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E3D2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EMPLOYEE MONITORING TOOL (COVID-19) </w:t>
      </w:r>
    </w:p>
    <w:p w14:paraId="4DC3D1D2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Associate Name: ________________________ </w:t>
      </w:r>
      <w:proofErr w:type="spellStart"/>
      <w:r>
        <w:rPr>
          <w:rFonts w:ascii="Times" w:hAnsi="Times" w:cs="Times"/>
          <w:color w:val="000000"/>
          <w:sz w:val="29"/>
          <w:szCs w:val="29"/>
        </w:rPr>
        <w:t>Dept</w:t>
      </w:r>
      <w:proofErr w:type="spellEnd"/>
      <w:r>
        <w:rPr>
          <w:rFonts w:ascii="Times" w:hAnsi="Times" w:cs="Times"/>
          <w:color w:val="000000"/>
          <w:sz w:val="29"/>
          <w:szCs w:val="29"/>
        </w:rPr>
        <w:t xml:space="preserve">: _________Date: ________ Time: ______ Pre-Checker Name: ________________________ </w:t>
      </w:r>
    </w:p>
    <w:p w14:paraId="6C5539A8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1. Select place close to entrance for screening. Ideally a separate employee entrance with limited traffic. </w:t>
      </w:r>
    </w:p>
    <w:p w14:paraId="1C91D01A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2. Ask person to knock on door and screen for symptoms of respiratory illness. 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073"/>
        <w:gridCol w:w="790"/>
        <w:gridCol w:w="841"/>
        <w:gridCol w:w="5100"/>
      </w:tblGrid>
      <w:tr w:rsidR="007F4AA5" w14:paraId="094C0EB7" w14:textId="77777777" w:rsidTr="007F4AA5">
        <w:trPr>
          <w:trHeight w:val="604"/>
        </w:trPr>
        <w:tc>
          <w:tcPr>
            <w:tcW w:w="3073" w:type="dxa"/>
            <w:shd w:val="clear" w:color="auto" w:fill="DBDBDB" w:themeFill="accent3" w:themeFillTint="66"/>
          </w:tcPr>
          <w:p w14:paraId="20E948D8" w14:textId="77777777" w:rsidR="00EA2FB3" w:rsidRPr="007F4AA5" w:rsidRDefault="00EA2FB3" w:rsidP="007F4AA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7F4AA5">
              <w:rPr>
                <w:rFonts w:ascii="Times" w:hAnsi="Times" w:cs="Times"/>
                <w:b/>
                <w:color w:val="000000"/>
                <w:sz w:val="28"/>
                <w:szCs w:val="28"/>
              </w:rPr>
              <w:t>Do you have a:</w:t>
            </w:r>
          </w:p>
        </w:tc>
        <w:tc>
          <w:tcPr>
            <w:tcW w:w="790" w:type="dxa"/>
            <w:shd w:val="clear" w:color="auto" w:fill="DBDBDB" w:themeFill="accent3" w:themeFillTint="66"/>
          </w:tcPr>
          <w:p w14:paraId="309C4051" w14:textId="77777777" w:rsidR="00EA2FB3" w:rsidRPr="007F4AA5" w:rsidRDefault="00EA2FB3" w:rsidP="007F4AA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7F4AA5">
              <w:rPr>
                <w:rFonts w:ascii="Times" w:hAnsi="Times" w:cs="Times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41" w:type="dxa"/>
            <w:shd w:val="clear" w:color="auto" w:fill="DBDBDB" w:themeFill="accent3" w:themeFillTint="66"/>
          </w:tcPr>
          <w:p w14:paraId="755C1F97" w14:textId="77777777" w:rsidR="00EA2FB3" w:rsidRPr="007F4AA5" w:rsidRDefault="00EA2FB3" w:rsidP="007F4AA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7F4AA5">
              <w:rPr>
                <w:rFonts w:ascii="Times" w:hAnsi="Times" w:cs="Times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100" w:type="dxa"/>
            <w:shd w:val="clear" w:color="auto" w:fill="DBDBDB" w:themeFill="accent3" w:themeFillTint="66"/>
          </w:tcPr>
          <w:p w14:paraId="6A34DE96" w14:textId="77777777" w:rsidR="00EA2FB3" w:rsidRPr="007F4AA5" w:rsidRDefault="00EA2FB3" w:rsidP="007F4AA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7F4AA5">
              <w:rPr>
                <w:rFonts w:ascii="Times" w:hAnsi="Times" w:cs="Times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7F4AA5" w14:paraId="6BF6383F" w14:textId="77777777" w:rsidTr="007F4AA5">
        <w:trPr>
          <w:trHeight w:val="583"/>
        </w:trPr>
        <w:tc>
          <w:tcPr>
            <w:tcW w:w="3073" w:type="dxa"/>
          </w:tcPr>
          <w:p w14:paraId="45DD3D60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Fever</w:t>
            </w:r>
          </w:p>
        </w:tc>
        <w:tc>
          <w:tcPr>
            <w:tcW w:w="790" w:type="dxa"/>
          </w:tcPr>
          <w:p w14:paraId="53885CDF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315FBE6A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4118B576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7F4AA5" w14:paraId="5ABE8892" w14:textId="77777777" w:rsidTr="007F4AA5">
        <w:trPr>
          <w:trHeight w:val="604"/>
        </w:trPr>
        <w:tc>
          <w:tcPr>
            <w:tcW w:w="3073" w:type="dxa"/>
          </w:tcPr>
          <w:p w14:paraId="5FD8B48F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New or worsening cough</w:t>
            </w:r>
          </w:p>
        </w:tc>
        <w:tc>
          <w:tcPr>
            <w:tcW w:w="790" w:type="dxa"/>
          </w:tcPr>
          <w:p w14:paraId="1793AC8A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174EF4C4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4B10B362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7F4AA5" w14:paraId="7DB73897" w14:textId="77777777" w:rsidTr="007F4AA5">
        <w:trPr>
          <w:trHeight w:val="583"/>
        </w:trPr>
        <w:tc>
          <w:tcPr>
            <w:tcW w:w="3073" w:type="dxa"/>
          </w:tcPr>
          <w:p w14:paraId="5A8A3E4D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Shortness of breath</w:t>
            </w:r>
          </w:p>
        </w:tc>
        <w:tc>
          <w:tcPr>
            <w:tcW w:w="790" w:type="dxa"/>
          </w:tcPr>
          <w:p w14:paraId="0484F415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7B947083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08AD5C36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7F4AA5" w14:paraId="739EBA84" w14:textId="77777777" w:rsidTr="007F4AA5">
        <w:trPr>
          <w:trHeight w:val="604"/>
        </w:trPr>
        <w:tc>
          <w:tcPr>
            <w:tcW w:w="3073" w:type="dxa"/>
          </w:tcPr>
          <w:p w14:paraId="7902E2CD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Sore throat</w:t>
            </w:r>
          </w:p>
        </w:tc>
        <w:tc>
          <w:tcPr>
            <w:tcW w:w="790" w:type="dxa"/>
          </w:tcPr>
          <w:p w14:paraId="7EC3CCAD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389012F1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0A337867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7F4AA5" w14:paraId="3E8228AE" w14:textId="77777777" w:rsidTr="007F4AA5">
        <w:trPr>
          <w:trHeight w:val="583"/>
        </w:trPr>
        <w:tc>
          <w:tcPr>
            <w:tcW w:w="3073" w:type="dxa"/>
          </w:tcPr>
          <w:p w14:paraId="2B665583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Chills</w:t>
            </w:r>
          </w:p>
        </w:tc>
        <w:tc>
          <w:tcPr>
            <w:tcW w:w="790" w:type="dxa"/>
          </w:tcPr>
          <w:p w14:paraId="0FEB4A4D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508E18EE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765F3BB3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7F4AA5" w14:paraId="00BB2946" w14:textId="77777777" w:rsidTr="007F4AA5">
        <w:trPr>
          <w:trHeight w:val="604"/>
        </w:trPr>
        <w:tc>
          <w:tcPr>
            <w:tcW w:w="3073" w:type="dxa"/>
          </w:tcPr>
          <w:p w14:paraId="225F6F5C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Muscle Pain</w:t>
            </w:r>
          </w:p>
        </w:tc>
        <w:tc>
          <w:tcPr>
            <w:tcW w:w="790" w:type="dxa"/>
          </w:tcPr>
          <w:p w14:paraId="423FCF39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24FD9D64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308BDD72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  <w:tr w:rsidR="007F4AA5" w14:paraId="547F8E53" w14:textId="77777777" w:rsidTr="007F4AA5">
        <w:trPr>
          <w:trHeight w:val="583"/>
        </w:trPr>
        <w:tc>
          <w:tcPr>
            <w:tcW w:w="3073" w:type="dxa"/>
          </w:tcPr>
          <w:p w14:paraId="272B0127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New loss of taste or smell</w:t>
            </w:r>
          </w:p>
        </w:tc>
        <w:tc>
          <w:tcPr>
            <w:tcW w:w="790" w:type="dxa"/>
          </w:tcPr>
          <w:p w14:paraId="37D7FAC7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41" w:type="dxa"/>
          </w:tcPr>
          <w:p w14:paraId="73BC7FD1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00" w:type="dxa"/>
          </w:tcPr>
          <w:p w14:paraId="21805D14" w14:textId="77777777" w:rsidR="00EA2FB3" w:rsidRDefault="00EA2FB3" w:rsidP="00243A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3C83D99F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9408FF1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If employee answers NO </w:t>
      </w:r>
      <w:r>
        <w:rPr>
          <w:rFonts w:ascii="Times" w:hAnsi="Times" w:cs="Times"/>
          <w:color w:val="000000"/>
          <w:sz w:val="29"/>
          <w:szCs w:val="29"/>
        </w:rPr>
        <w:t xml:space="preserve">to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ALL </w:t>
      </w:r>
      <w:r>
        <w:rPr>
          <w:rFonts w:ascii="Times" w:hAnsi="Times" w:cs="Times"/>
          <w:color w:val="000000"/>
          <w:sz w:val="29"/>
          <w:szCs w:val="29"/>
        </w:rPr>
        <w:t xml:space="preserve">screening questions, the screener should complete a screening ticket for employee to give to shift supervisor. Employee may begin work shift. </w:t>
      </w:r>
    </w:p>
    <w:p w14:paraId="2CDEC899" w14:textId="77777777" w:rsidR="00026BC9" w:rsidRDefault="00026BC9" w:rsidP="00026BC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A01C23" wp14:editId="1B646BBF">
            <wp:extent cx="2832100" cy="107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9C26A53" w14:textId="77777777" w:rsidR="007F4AA5" w:rsidRDefault="007F4AA5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275DCB4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If employee answers YES </w:t>
      </w:r>
      <w:r>
        <w:rPr>
          <w:rFonts w:ascii="Times" w:hAnsi="Times" w:cs="Times"/>
          <w:color w:val="000000"/>
          <w:sz w:val="29"/>
          <w:szCs w:val="29"/>
        </w:rPr>
        <w:t xml:space="preserve">to any of the screening questions the employee should not work. The employee should self-isolate at home. Contact the </w:t>
      </w:r>
      <w:r>
        <w:rPr>
          <w:rFonts w:ascii="Times" w:hAnsi="Times" w:cs="Times"/>
          <w:color w:val="000000"/>
          <w:sz w:val="29"/>
          <w:szCs w:val="29"/>
        </w:rPr>
        <w:lastRenderedPageBreak/>
        <w:t xml:space="preserve">supervisor and infection prevention. Infection Prevention should notify the local health department. </w:t>
      </w:r>
    </w:p>
    <w:p w14:paraId="6EA0A441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If the employee does NOT have a fever, new or worsening cough, shortness of breath, or a sore throat, but, is experiencing mild respiratory illness the employee may work if they have been fever-free for 72 hours and their symptoms are improving. While at work, the employee must don a facemask. The facemask must be worn at all times except when the employee is at the nurses’ station. </w:t>
      </w:r>
    </w:p>
    <w:p w14:paraId="23CA3AAA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READ BELOW to EMPLOYEE: </w:t>
      </w:r>
    </w:p>
    <w:p w14:paraId="203958B6" w14:textId="77777777" w:rsidR="00243AFC" w:rsidRDefault="00243AFC" w:rsidP="00243A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IF developing ANY NEW symptoms (cough, shortness of breath, fever) please do the following: </w:t>
      </w:r>
    </w:p>
    <w:p w14:paraId="530D067F" w14:textId="77777777" w:rsidR="00243AFC" w:rsidRDefault="00243AFC" w:rsidP="00243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IF at Work</w:t>
      </w:r>
      <w:r>
        <w:rPr>
          <w:rFonts w:ascii="Times" w:hAnsi="Times" w:cs="Times"/>
          <w:color w:val="000000"/>
          <w:sz w:val="29"/>
          <w:szCs w:val="29"/>
        </w:rPr>
        <w:t xml:space="preserve">: Immediately STOP direct patient care, perform hand hygiene, put on a surgical mask, notify your supervisor or house Supervisor, and wait for instructions.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35BF21CF" w14:textId="77777777" w:rsidR="00243AFC" w:rsidRDefault="00243AFC" w:rsidP="00243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I</w:t>
      </w:r>
      <w:r>
        <w:rPr>
          <w:rFonts w:ascii="Times" w:hAnsi="Times" w:cs="Times"/>
          <w:b/>
          <w:bCs/>
          <w:color w:val="000000"/>
          <w:sz w:val="29"/>
          <w:szCs w:val="29"/>
        </w:rPr>
        <w:t>F at HOME: STAY HOME</w:t>
      </w:r>
      <w:r>
        <w:rPr>
          <w:rFonts w:ascii="Times" w:hAnsi="Times" w:cs="Times"/>
          <w:color w:val="000000"/>
          <w:sz w:val="29"/>
          <w:szCs w:val="29"/>
        </w:rPr>
        <w:t xml:space="preserve">, self-isolate and follow the Health Department instructions, and let your manager know you are not coming to work.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0080DCB7" w14:textId="387F6E2E" w:rsidR="000D1FE4" w:rsidRDefault="000D1FE4">
      <w:r>
        <w:br w:type="page"/>
      </w:r>
    </w:p>
    <w:p w14:paraId="23D8D711" w14:textId="70EDCC8D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16E1076" wp14:editId="0DFA3E1F">
            <wp:extent cx="2830830" cy="1079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FDE726E" wp14:editId="7A037008">
            <wp:extent cx="2830830" cy="1079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67A2407" w14:textId="06CE59D5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BB2BCB8" w14:textId="77777777" w:rsidR="00D9744B" w:rsidRDefault="008D668E"/>
    <w:p w14:paraId="740263C9" w14:textId="6B8E9A80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AF54DEC" wp14:editId="187213BC">
            <wp:extent cx="2830830" cy="1079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42FACBB" wp14:editId="686E53B8">
            <wp:extent cx="2830830" cy="10795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FBB336C" w14:textId="6DCD41EB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8CA067A" w14:textId="77777777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0F87AD6" w14:textId="7D90FCC0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BF9420A" wp14:editId="7E066C9F">
            <wp:extent cx="2830830" cy="1079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3F74AAC" wp14:editId="02EDF307">
            <wp:extent cx="2830830" cy="10795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4674AC8" w14:textId="33C5273D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9AE32FC" w14:textId="5167CB99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B0BC7AA" wp14:editId="1B426C1F">
            <wp:extent cx="2830830" cy="10795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D1A6C00" wp14:editId="514B50CE">
            <wp:extent cx="2830830" cy="10795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5DF780B3" w14:textId="0C9BF7F8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F6B24AB" w14:textId="33CAB80C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E6D8E53" wp14:editId="2CE97FE5">
            <wp:extent cx="2830830" cy="10795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ED729CA" wp14:editId="0717B6C1">
            <wp:extent cx="2830830" cy="10795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BF9FA84" w14:textId="5F4641A2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68D04D3" w14:textId="3DC19601" w:rsidR="008D668E" w:rsidRDefault="008D668E" w:rsidP="008D668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B100173" wp14:editId="7EA11578">
            <wp:extent cx="2830830" cy="1079500"/>
            <wp:effectExtent l="0" t="0" r="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8094447" wp14:editId="621AEB4B">
            <wp:extent cx="2830830" cy="10795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20146428" w14:textId="1463BBF1" w:rsidR="008D668E" w:rsidRDefault="008D668E" w:rsidP="008D668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0303651A" w14:textId="77777777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5FA817B" w14:textId="77777777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E3D4E35" w14:textId="77777777" w:rsidR="000D1FE4" w:rsidRDefault="000D1FE4" w:rsidP="000D1F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D487B87" w14:textId="77777777" w:rsidR="000D1FE4" w:rsidRDefault="000D1FE4"/>
    <w:sectPr w:rsidR="000D1FE4" w:rsidSect="00B210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C"/>
    <w:rsid w:val="00026BC9"/>
    <w:rsid w:val="000D1FE4"/>
    <w:rsid w:val="00243AFC"/>
    <w:rsid w:val="00284D24"/>
    <w:rsid w:val="007B4757"/>
    <w:rsid w:val="007F4AA5"/>
    <w:rsid w:val="008D668E"/>
    <w:rsid w:val="00E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DC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9C0F9-DA29-8647-8F58-29E6D08A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Bernesser, Kariena</dc:creator>
  <cp:keywords/>
  <dc:description/>
  <cp:lastModifiedBy>Bernesser, Kariena</cp:lastModifiedBy>
  <cp:revision>2</cp:revision>
  <dcterms:created xsi:type="dcterms:W3CDTF">2020-05-11T17:02:00Z</dcterms:created>
  <dcterms:modified xsi:type="dcterms:W3CDTF">2020-05-11T17:02:00Z</dcterms:modified>
</cp:coreProperties>
</file>